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6C" w:rsidRDefault="00983239">
      <w:r>
        <w:rPr>
          <w:noProof/>
        </w:rPr>
        <w:drawing>
          <wp:inline distT="0" distB="0" distL="0" distR="0">
            <wp:extent cx="5940425" cy="8149530"/>
            <wp:effectExtent l="19050" t="0" r="3175" b="0"/>
            <wp:docPr id="1" name="Рисунок 1" descr="C:\Users\1\Downloads\Пожарная инструк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жарная инструкц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39" w:rsidRPr="001F703B" w:rsidRDefault="00983239" w:rsidP="00983239">
      <w:pPr>
        <w:ind w:firstLine="567"/>
        <w:jc w:val="both"/>
      </w:pPr>
      <w:r w:rsidRPr="001F703B">
        <w:t>в) устанавливать глухие решетки на окнах и приямках у окон подвалов, являющихся аварийными выходами;</w:t>
      </w:r>
    </w:p>
    <w:p w:rsidR="00983239" w:rsidRPr="001F703B" w:rsidRDefault="00983239" w:rsidP="00983239">
      <w:pPr>
        <w:ind w:firstLine="567"/>
        <w:jc w:val="both"/>
      </w:pPr>
      <w:r w:rsidRPr="001F703B"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983239" w:rsidRPr="001F703B" w:rsidRDefault="00983239" w:rsidP="00983239">
      <w:pPr>
        <w:ind w:firstLine="567"/>
        <w:jc w:val="both"/>
      </w:pPr>
      <w:r w:rsidRPr="001F703B">
        <w:lastRenderedPageBreak/>
        <w:t>д)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покрытие;</w:t>
      </w:r>
    </w:p>
    <w:p w:rsidR="00983239" w:rsidRPr="001F703B" w:rsidRDefault="00983239" w:rsidP="00983239">
      <w:pPr>
        <w:ind w:firstLine="567"/>
        <w:jc w:val="both"/>
      </w:pPr>
      <w:r w:rsidRPr="001F703B">
        <w:t>е)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983239" w:rsidRPr="001F703B" w:rsidRDefault="00983239" w:rsidP="00983239">
      <w:pPr>
        <w:ind w:firstLine="567"/>
        <w:jc w:val="both"/>
      </w:pPr>
      <w:r w:rsidRPr="001F703B">
        <w:t>ж)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983239" w:rsidRPr="001F703B" w:rsidRDefault="00983239" w:rsidP="00983239">
      <w:pPr>
        <w:ind w:firstLine="567"/>
        <w:jc w:val="both"/>
      </w:pPr>
      <w:r w:rsidRPr="001F703B">
        <w:t>2.4. 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Т2.</w:t>
      </w:r>
    </w:p>
    <w:p w:rsidR="00983239" w:rsidRPr="001F703B" w:rsidRDefault="00983239" w:rsidP="00983239">
      <w:pPr>
        <w:ind w:firstLine="567"/>
        <w:jc w:val="both"/>
      </w:pPr>
      <w:r w:rsidRPr="001F703B">
        <w:t>2.5. К окончанию каждой рабочей недели мусор и другие горючие отходы должны удаляться за пределы здания в специально отведённое место (мусорные контейнеры).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2.6. Курение на территории и в помещениях Центра запрещено! 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2.7. Все пожароопасные (огневые) работы в здании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</w:rPr>
        <w:t>I</w:t>
      </w:r>
      <w:r w:rsidRPr="001F703B">
        <w:rPr>
          <w:b/>
          <w:lang w:val="en-US"/>
        </w:rPr>
        <w:t>II</w:t>
      </w:r>
      <w:r w:rsidRPr="001F703B">
        <w:rPr>
          <w:b/>
        </w:rPr>
        <w:t>. Требования к эксплуатации эвакуационных путей и эвакуационных выходов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3.1. Запоры на дверях эвакуационных выходов должны обеспечивать возможность их свободного открывания изнутри </w:t>
      </w:r>
      <w:r w:rsidRPr="001F703B">
        <w:rPr>
          <w:u w:val="single"/>
        </w:rPr>
        <w:t>без ключа</w:t>
      </w:r>
      <w:r w:rsidRPr="001F703B">
        <w:t>.</w:t>
      </w:r>
    </w:p>
    <w:p w:rsidR="00983239" w:rsidRPr="001F703B" w:rsidRDefault="00983239" w:rsidP="00983239">
      <w:pPr>
        <w:ind w:firstLine="567"/>
        <w:jc w:val="both"/>
      </w:pPr>
      <w:r w:rsidRPr="001F703B">
        <w:t>3.2. При эксплуатации эвакуационных путей, эвакуационных и аварийных выходов запрещается:</w:t>
      </w:r>
    </w:p>
    <w:p w:rsidR="00983239" w:rsidRPr="001F703B" w:rsidRDefault="00983239" w:rsidP="00983239">
      <w:pPr>
        <w:ind w:firstLine="567"/>
        <w:jc w:val="both"/>
      </w:pPr>
      <w:r w:rsidRPr="001F703B"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 при отсутствии иных (дублирующих) путей эвакуации;</w:t>
      </w:r>
    </w:p>
    <w:p w:rsidR="00983239" w:rsidRPr="001F703B" w:rsidRDefault="00983239" w:rsidP="00983239">
      <w:pPr>
        <w:ind w:firstLine="567"/>
        <w:jc w:val="both"/>
      </w:pPr>
      <w:r w:rsidRPr="001F703B"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:rsidR="00983239" w:rsidRPr="001F703B" w:rsidRDefault="00983239" w:rsidP="00983239">
      <w:pPr>
        <w:ind w:firstLine="567"/>
        <w:jc w:val="both"/>
      </w:pPr>
      <w:r w:rsidRPr="001F703B"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983239" w:rsidRPr="001F703B" w:rsidRDefault="00983239" w:rsidP="00983239">
      <w:pPr>
        <w:ind w:firstLine="567"/>
        <w:jc w:val="both"/>
      </w:pPr>
      <w:r w:rsidRPr="001F703B"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983239" w:rsidRPr="001F703B" w:rsidRDefault="00983239" w:rsidP="00983239">
      <w:pPr>
        <w:ind w:firstLine="567"/>
        <w:jc w:val="both"/>
      </w:pPr>
      <w:r w:rsidRPr="001F703B">
        <w:t>д) изменять направление открывания дверей.</w:t>
      </w:r>
    </w:p>
    <w:p w:rsidR="00983239" w:rsidRPr="001F703B" w:rsidRDefault="00983239" w:rsidP="00983239">
      <w:pPr>
        <w:ind w:firstLine="567"/>
        <w:jc w:val="both"/>
      </w:pPr>
      <w:r w:rsidRPr="001F703B">
        <w:t>3.3. Допустимое (максимальное) количество людей, которые могут одновременно находиться в здании:</w:t>
      </w:r>
    </w:p>
    <w:p w:rsidR="00983239" w:rsidRPr="001F703B" w:rsidRDefault="00983239" w:rsidP="00983239">
      <w:pPr>
        <w:ind w:firstLine="567"/>
        <w:jc w:val="both"/>
      </w:pPr>
      <w:r w:rsidRPr="001F703B">
        <w:t>первый этаж – 376 человек.</w:t>
      </w:r>
    </w:p>
    <w:p w:rsidR="00983239" w:rsidRPr="001F703B" w:rsidRDefault="00983239" w:rsidP="00983239">
      <w:pPr>
        <w:ind w:firstLine="567"/>
        <w:jc w:val="both"/>
      </w:pPr>
      <w:r w:rsidRPr="001F703B">
        <w:t>второй этаж – 161 человек.</w:t>
      </w:r>
    </w:p>
    <w:p w:rsidR="00983239" w:rsidRPr="001F703B" w:rsidRDefault="00983239" w:rsidP="00983239">
      <w:pPr>
        <w:ind w:firstLine="567"/>
        <w:jc w:val="both"/>
      </w:pPr>
      <w:r w:rsidRPr="001F703B">
        <w:t>третий этаж – 130 человек.</w:t>
      </w:r>
    </w:p>
    <w:p w:rsidR="00983239" w:rsidRPr="001F703B" w:rsidRDefault="00983239" w:rsidP="00983239">
      <w:pPr>
        <w:ind w:firstLine="567"/>
        <w:jc w:val="both"/>
      </w:pPr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  <w:lang w:val="en-US"/>
        </w:rPr>
        <w:t>I</w:t>
      </w:r>
      <w:r w:rsidRPr="001F703B">
        <w:rPr>
          <w:b/>
        </w:rPr>
        <w:t>V. Требования к эксплуатации электроустановок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4.1. Запрещается оставлять по окончании рабочего времени </w:t>
      </w:r>
      <w:proofErr w:type="spellStart"/>
      <w:r w:rsidRPr="001F703B">
        <w:t>необесточенными</w:t>
      </w:r>
      <w:proofErr w:type="spellEnd"/>
      <w:r w:rsidRPr="001F703B">
        <w:t xml:space="preserve"> 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</w:p>
    <w:p w:rsidR="00983239" w:rsidRPr="001F703B" w:rsidRDefault="00983239" w:rsidP="00983239">
      <w:pPr>
        <w:ind w:firstLine="567"/>
        <w:jc w:val="both"/>
      </w:pPr>
      <w:r w:rsidRPr="001F703B">
        <w:lastRenderedPageBreak/>
        <w:t>4.2. Запрещается:</w:t>
      </w:r>
    </w:p>
    <w:p w:rsidR="00983239" w:rsidRPr="001F703B" w:rsidRDefault="00983239" w:rsidP="00983239">
      <w:pPr>
        <w:ind w:firstLine="567"/>
        <w:jc w:val="both"/>
      </w:pPr>
      <w:r w:rsidRPr="001F703B">
        <w:t>а) эксплуатировать электропровода и кабели с видимыми нарушениями изоляции;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б) пользоваться розетками, рубильниками, другими </w:t>
      </w:r>
      <w:proofErr w:type="spellStart"/>
      <w:r w:rsidRPr="001F703B">
        <w:t>электроустановочными</w:t>
      </w:r>
      <w:proofErr w:type="spellEnd"/>
      <w:r w:rsidRPr="001F703B">
        <w:t xml:space="preserve"> изделиями с повреждениями;</w:t>
      </w:r>
    </w:p>
    <w:p w:rsidR="00983239" w:rsidRPr="001F703B" w:rsidRDefault="00983239" w:rsidP="00983239">
      <w:pPr>
        <w:ind w:firstLine="567"/>
        <w:jc w:val="both"/>
      </w:pPr>
      <w:r w:rsidRPr="001F703B"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983239" w:rsidRPr="001F703B" w:rsidRDefault="00983239" w:rsidP="00983239">
      <w:pPr>
        <w:ind w:firstLine="567"/>
        <w:jc w:val="both"/>
      </w:pPr>
      <w:r w:rsidRPr="001F703B"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983239" w:rsidRPr="001F703B" w:rsidRDefault="00983239" w:rsidP="00983239">
      <w:pPr>
        <w:ind w:firstLine="567"/>
        <w:jc w:val="both"/>
      </w:pPr>
      <w:r w:rsidRPr="001F703B"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е) размещать (складировать) в электрощитовых, а также ближе </w:t>
      </w:r>
      <w:smartTag w:uri="urn:schemas-microsoft-com:office:smarttags" w:element="metricconverter">
        <w:smartTagPr>
          <w:attr w:name="ProductID" w:val="1 метра"/>
        </w:smartTagPr>
        <w:r w:rsidRPr="001F703B">
          <w:t>1 метра</w:t>
        </w:r>
      </w:smartTag>
      <w:r w:rsidRPr="001F703B">
        <w:t xml:space="preserve"> от электрощитов, электродвигателей и пусковой аппаратуры горючие, легковоспламеняющиеся вещества и материалы;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1F703B">
        <w:t>электроподогрева</w:t>
      </w:r>
      <w:proofErr w:type="spellEnd"/>
      <w:r w:rsidRPr="001F703B"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983239" w:rsidRPr="001F703B" w:rsidRDefault="00983239" w:rsidP="00983239">
      <w:pPr>
        <w:ind w:firstLine="567"/>
        <w:jc w:val="both"/>
      </w:pPr>
      <w:r w:rsidRPr="001F703B"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983239" w:rsidRPr="001F703B" w:rsidRDefault="00983239" w:rsidP="00983239">
      <w:pPr>
        <w:ind w:firstLine="567"/>
        <w:jc w:val="both"/>
      </w:pPr>
      <w:r w:rsidRPr="001F703B"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983239" w:rsidRPr="001F703B" w:rsidRDefault="00983239" w:rsidP="00983239">
      <w:pPr>
        <w:jc w:val="both"/>
        <w:rPr>
          <w:b/>
        </w:rPr>
      </w:pPr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</w:rPr>
        <w:t>V. Требования к эксплуатации систем вентиляции и кондиционирования воздуха</w:t>
      </w:r>
    </w:p>
    <w:p w:rsidR="00983239" w:rsidRPr="001F703B" w:rsidRDefault="00983239" w:rsidP="00983239">
      <w:pPr>
        <w:ind w:firstLine="567"/>
        <w:jc w:val="both"/>
      </w:pPr>
      <w:r w:rsidRPr="001F703B">
        <w:t>5.1. При эксплуатации систем вентиляции и кондиционирования воздуха запрещается:</w:t>
      </w:r>
    </w:p>
    <w:p w:rsidR="00983239" w:rsidRPr="001F703B" w:rsidRDefault="00983239" w:rsidP="00983239">
      <w:pPr>
        <w:ind w:firstLine="567"/>
        <w:jc w:val="both"/>
      </w:pPr>
      <w:r w:rsidRPr="001F703B">
        <w:t>а) оставлять двери вентиляционных камер открытыми;</w:t>
      </w:r>
    </w:p>
    <w:p w:rsidR="00983239" w:rsidRPr="001F703B" w:rsidRDefault="00983239" w:rsidP="00983239">
      <w:pPr>
        <w:ind w:firstLine="567"/>
        <w:jc w:val="both"/>
      </w:pPr>
      <w:r w:rsidRPr="001F703B">
        <w:t>б) закрывать вытяжные каналы, отверстия и решетки;</w:t>
      </w:r>
    </w:p>
    <w:p w:rsidR="00983239" w:rsidRPr="001F703B" w:rsidRDefault="00983239" w:rsidP="00983239">
      <w:pPr>
        <w:ind w:firstLine="567"/>
        <w:jc w:val="both"/>
      </w:pPr>
      <w:r w:rsidRPr="001F703B"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983239" w:rsidRPr="001F703B" w:rsidRDefault="00983239" w:rsidP="00983239">
      <w:pPr>
        <w:ind w:firstLine="567"/>
        <w:jc w:val="both"/>
      </w:pPr>
      <w:r w:rsidRPr="001F703B">
        <w:t>г) выжигать скопившиеся в воздуховодах жировые отложения, пыль и другие горючие вещества;</w:t>
      </w:r>
    </w:p>
    <w:p w:rsidR="00983239" w:rsidRPr="001F703B" w:rsidRDefault="00983239" w:rsidP="00983239">
      <w:pPr>
        <w:ind w:firstLine="567"/>
        <w:jc w:val="both"/>
      </w:pPr>
      <w:r w:rsidRPr="001F703B">
        <w:t>д) хранить в вентиляционных камерах материалы и оборудование.</w:t>
      </w:r>
    </w:p>
    <w:p w:rsidR="00983239" w:rsidRPr="001F703B" w:rsidRDefault="00983239" w:rsidP="00983239">
      <w:pPr>
        <w:ind w:firstLine="567"/>
        <w:jc w:val="both"/>
      </w:pPr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</w:rPr>
        <w:t>VI. Первичные средства пожаротушения и правила их использования</w:t>
      </w:r>
    </w:p>
    <w:p w:rsidR="00983239" w:rsidRPr="001F703B" w:rsidRDefault="00983239" w:rsidP="00983239">
      <w:pPr>
        <w:ind w:firstLine="567"/>
        <w:jc w:val="both"/>
      </w:pPr>
      <w:r w:rsidRPr="001F703B">
        <w:t>6.1. 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983239" w:rsidRPr="001F703B" w:rsidRDefault="00983239" w:rsidP="00983239">
      <w:pPr>
        <w:ind w:firstLine="567"/>
        <w:jc w:val="both"/>
      </w:pPr>
      <w:r w:rsidRPr="001F703B">
        <w:t>6.2. 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6.3.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</w:t>
      </w:r>
      <w:r w:rsidRPr="001F703B">
        <w:lastRenderedPageBreak/>
        <w:t>огнетушителя либо в специальных подставках из негорючих материалов, исключающих падение или опрокидывание.</w:t>
      </w:r>
    </w:p>
    <w:p w:rsidR="00983239" w:rsidRPr="001F703B" w:rsidRDefault="00983239" w:rsidP="00983239">
      <w:pPr>
        <w:ind w:firstLine="567"/>
        <w:jc w:val="both"/>
      </w:pPr>
      <w:r w:rsidRPr="001F703B">
        <w:t>6.4. Порошковые огнетушители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983239" w:rsidRPr="001F703B" w:rsidRDefault="00983239" w:rsidP="00983239">
      <w:pPr>
        <w:jc w:val="both"/>
      </w:pPr>
      <w:r w:rsidRPr="001F703B"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983239" w:rsidRPr="001F703B" w:rsidRDefault="00983239" w:rsidP="00983239">
      <w:pPr>
        <w:ind w:firstLine="567"/>
        <w:jc w:val="both"/>
      </w:pPr>
      <w:r w:rsidRPr="001F703B">
        <w:t>6.5. Углекислотные огнетушители</w:t>
      </w:r>
    </w:p>
    <w:p w:rsidR="00983239" w:rsidRPr="001F703B" w:rsidRDefault="00983239" w:rsidP="00983239">
      <w:pPr>
        <w:ind w:firstLine="567"/>
        <w:jc w:val="both"/>
      </w:pPr>
      <w:r w:rsidRPr="001F703B"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:rsidR="00983239" w:rsidRPr="001F703B" w:rsidRDefault="00983239" w:rsidP="00983239">
      <w:pPr>
        <w:jc w:val="both"/>
      </w:pPr>
      <w:r w:rsidRPr="001F703B"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 пламени ближе, чем на 1 метр. </w:t>
      </w:r>
    </w:p>
    <w:p w:rsidR="00983239" w:rsidRPr="001F703B" w:rsidRDefault="00983239" w:rsidP="00983239">
      <w:pPr>
        <w:ind w:firstLine="567"/>
        <w:jc w:val="both"/>
      </w:pPr>
      <w:r w:rsidRPr="001F703B">
        <w:t>6.6. Пожарный кран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Тушение пожара электроустановок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983239" w:rsidRPr="001F703B" w:rsidRDefault="00983239" w:rsidP="00983239">
      <w:pPr>
        <w:ind w:firstLine="567"/>
        <w:jc w:val="both"/>
      </w:pPr>
      <w:r w:rsidRPr="001F703B">
        <w:t>Для использования пожарного крана необходимо:</w:t>
      </w:r>
    </w:p>
    <w:p w:rsidR="00983239" w:rsidRPr="001F703B" w:rsidRDefault="00983239" w:rsidP="00983239">
      <w:pPr>
        <w:ind w:firstLine="567"/>
        <w:jc w:val="both"/>
      </w:pPr>
      <w:r w:rsidRPr="001F703B">
        <w:t>- открыть пожарный шкаф;</w:t>
      </w:r>
    </w:p>
    <w:p w:rsidR="00983239" w:rsidRPr="001F703B" w:rsidRDefault="00983239" w:rsidP="00983239">
      <w:pPr>
        <w:ind w:firstLine="567"/>
        <w:jc w:val="both"/>
      </w:pPr>
      <w:r w:rsidRPr="001F703B">
        <w:t>- выполнить полное развёртывание пожарного рукава с пожарным стволом;</w:t>
      </w:r>
    </w:p>
    <w:p w:rsidR="00983239" w:rsidRPr="001F703B" w:rsidRDefault="00983239" w:rsidP="00983239">
      <w:pPr>
        <w:ind w:firstLine="567"/>
        <w:jc w:val="both"/>
      </w:pPr>
      <w:r w:rsidRPr="001F703B">
        <w:t>- открыть вентиль клапана пожарного крана и приступить к тушению пожара.</w:t>
      </w:r>
    </w:p>
    <w:p w:rsidR="00983239" w:rsidRPr="001F703B" w:rsidRDefault="00983239" w:rsidP="00983239">
      <w:pPr>
        <w:ind w:firstLine="567"/>
        <w:jc w:val="both"/>
      </w:pPr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  <w:lang w:val="en-US"/>
        </w:rPr>
        <w:t>VII</w:t>
      </w:r>
      <w:r w:rsidRPr="001F703B">
        <w:rPr>
          <w:b/>
        </w:rPr>
        <w:t>. Соблюдение пожарной безопасности работниками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7.1 Лица допускаются к работе только после прохождения обучения мерам пожарной безопасности. Обучение лиц мерам пожарной безопасности осуществляется по </w:t>
      </w:r>
      <w:r w:rsidRPr="001F703B">
        <w:lastRenderedPageBreak/>
        <w:t>программам противопожарного инструктажа или программам дополнительного профессионального образования.</w:t>
      </w:r>
    </w:p>
    <w:p w:rsidR="00983239" w:rsidRPr="001F703B" w:rsidRDefault="00983239" w:rsidP="00983239">
      <w:pPr>
        <w:ind w:firstLine="567"/>
        <w:jc w:val="both"/>
      </w:pPr>
      <w:r w:rsidRPr="001F703B">
        <w:t>7.2. Каждый работник здания в целях обеспечения и соблюдения требований пожарной безопасности обязан:</w:t>
      </w:r>
    </w:p>
    <w:p w:rsidR="00983239" w:rsidRPr="001F703B" w:rsidRDefault="00983239" w:rsidP="00983239">
      <w:pPr>
        <w:ind w:firstLine="567"/>
        <w:jc w:val="both"/>
      </w:pPr>
      <w:r w:rsidRPr="001F703B">
        <w:t>- знать и соблюдать настоящую Инструкцию и ознакомиться с ней под роспись;</w:t>
      </w:r>
    </w:p>
    <w:p w:rsidR="00983239" w:rsidRPr="001F703B" w:rsidRDefault="00983239" w:rsidP="00983239">
      <w:pPr>
        <w:ind w:firstLine="567"/>
        <w:jc w:val="both"/>
      </w:pPr>
      <w:r w:rsidRPr="001F703B">
        <w:t>- уметь пользоваться первичными средствами пожаротушения (огнетушители, пожарные краны);</w:t>
      </w:r>
    </w:p>
    <w:p w:rsidR="00983239" w:rsidRPr="001F703B" w:rsidRDefault="00983239" w:rsidP="00983239">
      <w:pPr>
        <w:ind w:firstLine="567"/>
        <w:jc w:val="both"/>
      </w:pPr>
      <w:r w:rsidRPr="001F703B">
        <w:t>- знать содержание плана эвакуации людей при пожаре, порядок эвакуации людей при пожаре.</w:t>
      </w:r>
    </w:p>
    <w:p w:rsidR="00983239" w:rsidRPr="001F703B" w:rsidRDefault="00983239" w:rsidP="00983239">
      <w:pPr>
        <w:ind w:firstLine="567"/>
        <w:jc w:val="both"/>
      </w:pPr>
      <w:r w:rsidRPr="001F703B">
        <w:t>7.3.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983239" w:rsidRPr="001F703B" w:rsidRDefault="00983239" w:rsidP="00983239">
      <w:pPr>
        <w:ind w:firstLine="567"/>
        <w:jc w:val="both"/>
      </w:pPr>
      <w:r w:rsidRPr="001F703B">
        <w:t>7.4. Лицом, ответственным за пожарную безопасность здания, является заместитель директора по общим вопросам, Крутоголова Людмила Владимировна.</w:t>
      </w:r>
    </w:p>
    <w:p w:rsidR="00983239" w:rsidRPr="001F703B" w:rsidRDefault="00983239" w:rsidP="00983239">
      <w:pPr>
        <w:jc w:val="both"/>
        <w:rPr>
          <w:b/>
        </w:rPr>
      </w:pPr>
      <w:bookmarkStart w:id="0" w:name="_Hlk56105247"/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</w:rPr>
        <w:t>V</w:t>
      </w:r>
      <w:r w:rsidRPr="001F703B">
        <w:rPr>
          <w:b/>
          <w:lang w:val="en-US"/>
        </w:rPr>
        <w:t>I</w:t>
      </w:r>
      <w:r w:rsidRPr="001F703B">
        <w:rPr>
          <w:b/>
        </w:rPr>
        <w:t>II. Действия работников здания при возникновении пожара</w:t>
      </w:r>
    </w:p>
    <w:bookmarkEnd w:id="0"/>
    <w:p w:rsidR="00983239" w:rsidRPr="001F703B" w:rsidRDefault="00983239" w:rsidP="00983239">
      <w:pPr>
        <w:ind w:firstLine="567"/>
        <w:jc w:val="both"/>
      </w:pPr>
      <w:r w:rsidRPr="001F703B">
        <w:t>8.1. Каждый работник при обнаружении пожара или признаков горения в здании, помещении (задымление, запах гари и др.) должен:</w:t>
      </w:r>
    </w:p>
    <w:p w:rsidR="00983239" w:rsidRPr="001F703B" w:rsidRDefault="00983239" w:rsidP="00983239">
      <w:pPr>
        <w:ind w:firstLine="567"/>
        <w:jc w:val="both"/>
      </w:pPr>
      <w:r w:rsidRPr="001F703B">
        <w:t>- привести в действие систему оповещения людей о пожаре посредством ручного пожарного извещателя;</w:t>
      </w:r>
    </w:p>
    <w:p w:rsidR="00983239" w:rsidRPr="001F703B" w:rsidRDefault="00983239" w:rsidP="00983239">
      <w:pPr>
        <w:ind w:firstLine="567"/>
        <w:jc w:val="both"/>
      </w:pPr>
      <w:r w:rsidRPr="001F703B">
        <w:t>- 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в службу охраны объекта по тел: 4-17-51 - Оперативный дежурный управления ГО и ЧС;</w:t>
      </w:r>
    </w:p>
    <w:p w:rsidR="00983239" w:rsidRPr="001F703B" w:rsidRDefault="00983239" w:rsidP="00983239">
      <w:pPr>
        <w:ind w:firstLine="567"/>
        <w:jc w:val="both"/>
      </w:pPr>
      <w:r w:rsidRPr="001F703B">
        <w:t>- принять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983239" w:rsidRPr="001F703B" w:rsidRDefault="00983239" w:rsidP="00983239">
      <w:pPr>
        <w:ind w:firstLine="567"/>
        <w:jc w:val="both"/>
      </w:pPr>
      <w:r w:rsidRPr="001F703B">
        <w:t>8.2. Должностные лица, прибывшие к месту пожара (находящиеся на месте пожара), обязаны:</w:t>
      </w:r>
    </w:p>
    <w:p w:rsidR="00983239" w:rsidRPr="001F703B" w:rsidRDefault="00983239" w:rsidP="00983239">
      <w:pPr>
        <w:ind w:firstLine="567"/>
        <w:jc w:val="both"/>
      </w:pPr>
      <w:r w:rsidRPr="001F703B">
        <w:t xml:space="preserve">- сообщить о возникновении пожара в пожарную охрану и поставить в известность вышестоящее руководство начальника управления образования АБМР – </w:t>
      </w:r>
      <w:proofErr w:type="spellStart"/>
      <w:r w:rsidRPr="001F703B">
        <w:t>Шатковскую</w:t>
      </w:r>
      <w:proofErr w:type="spellEnd"/>
      <w:r w:rsidRPr="001F703B">
        <w:t xml:space="preserve"> Веру Владимировну, а также следующие дежурные и аварийные службы объекта: </w:t>
      </w:r>
    </w:p>
    <w:p w:rsidR="00983239" w:rsidRPr="001F703B" w:rsidRDefault="00983239" w:rsidP="00983239">
      <w:pPr>
        <w:ind w:firstLine="567"/>
        <w:jc w:val="both"/>
      </w:pPr>
      <w:r w:rsidRPr="001F703B">
        <w:t>Оперативный дежурный Главного управления МЧС РФ по Саратовской области</w:t>
      </w:r>
    </w:p>
    <w:p w:rsidR="00983239" w:rsidRPr="001F703B" w:rsidRDefault="00983239" w:rsidP="00983239">
      <w:pPr>
        <w:ind w:firstLine="567"/>
        <w:jc w:val="both"/>
      </w:pPr>
      <w:r w:rsidRPr="001F703B">
        <w:t>(88452) 27-73-32, 23-50-15</w:t>
      </w:r>
    </w:p>
    <w:p w:rsidR="00983239" w:rsidRPr="001F703B" w:rsidRDefault="00983239" w:rsidP="00983239">
      <w:pPr>
        <w:ind w:firstLine="567"/>
        <w:jc w:val="both"/>
      </w:pPr>
      <w:r w:rsidRPr="001F703B">
        <w:t>Отдел федеральной службы безопасности</w:t>
      </w:r>
    </w:p>
    <w:p w:rsidR="00983239" w:rsidRPr="001F703B" w:rsidRDefault="00983239" w:rsidP="00983239">
      <w:pPr>
        <w:ind w:firstLine="567"/>
        <w:jc w:val="both"/>
      </w:pPr>
      <w:r w:rsidRPr="001F703B">
        <w:t>4-81-41</w:t>
      </w:r>
    </w:p>
    <w:p w:rsidR="00983239" w:rsidRPr="001F703B" w:rsidRDefault="00983239" w:rsidP="00983239">
      <w:pPr>
        <w:ind w:firstLine="567"/>
        <w:jc w:val="both"/>
      </w:pPr>
      <w:r w:rsidRPr="001F703B">
        <w:t>Оперативный дежурный управления ГО и ЧС</w:t>
      </w:r>
    </w:p>
    <w:p w:rsidR="00983239" w:rsidRPr="001F703B" w:rsidRDefault="00983239" w:rsidP="00983239">
      <w:pPr>
        <w:ind w:firstLine="567"/>
        <w:jc w:val="both"/>
      </w:pPr>
      <w:r w:rsidRPr="001F703B">
        <w:t>4-17-51;</w:t>
      </w:r>
    </w:p>
    <w:p w:rsidR="00983239" w:rsidRPr="001F703B" w:rsidRDefault="00983239" w:rsidP="00983239">
      <w:pPr>
        <w:ind w:firstLine="567"/>
        <w:jc w:val="both"/>
      </w:pPr>
      <w:r w:rsidRPr="001F703B">
        <w:t>- организовать спасание людей с использованием для этого имеющихся сил и средств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ind w:firstLine="567"/>
        <w:jc w:val="both"/>
      </w:pPr>
      <w:r w:rsidRPr="001F703B">
        <w:t>- 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необходимые мероприятия, способствующие предотвращению развития пожара и задымления помещений здания энергетик – Сыроежкин Алексей Васильевич, ответственный за электробезопасность – Филимонов Алексей Иванович;</w:t>
      </w:r>
    </w:p>
    <w:p w:rsidR="00983239" w:rsidRPr="001F703B" w:rsidRDefault="00983239" w:rsidP="00983239">
      <w:pPr>
        <w:ind w:firstLine="567"/>
        <w:jc w:val="both"/>
      </w:pPr>
      <w:r w:rsidRPr="001F703B">
        <w:t>- прекратить все работы в здании, кроме работ, связанных с мероприятиями по ликвидации пожара заместитель директора по УВР – Пирогова Лариса Васильевна;</w:t>
      </w:r>
    </w:p>
    <w:p w:rsidR="00983239" w:rsidRPr="001F703B" w:rsidRDefault="00983239" w:rsidP="00983239">
      <w:pPr>
        <w:ind w:firstLine="567"/>
        <w:jc w:val="both"/>
      </w:pPr>
      <w:r w:rsidRPr="001F703B">
        <w:lastRenderedPageBreak/>
        <w:t>- удалить за пределы опасной зоны всех работников, не участвовавших в тушении пожара и собрать данные об эвакуировавшихся людях заместитель директора по УВР – Пирогова Лариса Васильевна;</w:t>
      </w:r>
    </w:p>
    <w:p w:rsidR="00983239" w:rsidRPr="001F703B" w:rsidRDefault="00983239" w:rsidP="00983239">
      <w:pPr>
        <w:ind w:firstLine="567"/>
        <w:jc w:val="both"/>
      </w:pPr>
      <w:r w:rsidRPr="001F703B">
        <w:t>- осуществить общее руководство по тушению пожара (с учетом специфических особенностей объекта) до прибытия подразделения пожарной охраны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ind w:firstLine="567"/>
        <w:jc w:val="both"/>
      </w:pPr>
      <w:r w:rsidRPr="001F703B">
        <w:t>- обеспечить соблюдение требований безопасности работниками, принимающими участие в тушении пожара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ind w:firstLine="567"/>
        <w:jc w:val="both"/>
      </w:pPr>
      <w:r w:rsidRPr="001F703B">
        <w:t>- одновременно с тушением пожара организовать эвакуацию и защиту материальных ценностей заместитель директора по общим вопросам – Крутоголова Людмила Владимировна, руководитель СП «</w:t>
      </w:r>
      <w:r w:rsidRPr="001F703B">
        <w:rPr>
          <w:lang w:val="en-US"/>
        </w:rPr>
        <w:t>IT</w:t>
      </w:r>
      <w:r w:rsidRPr="001F703B">
        <w:t>-куб» - Андреева Елена Алексеевна, ведущий документовед – Косолапова Татьяна Викторовна</w:t>
      </w:r>
    </w:p>
    <w:p w:rsidR="00983239" w:rsidRPr="001F703B" w:rsidRDefault="00983239" w:rsidP="00983239">
      <w:pPr>
        <w:ind w:firstLine="567"/>
        <w:jc w:val="both"/>
      </w:pPr>
      <w:r w:rsidRPr="001F703B">
        <w:t>- организовать встречу подразделений пожарной охраны и оказать помощь в выборе кратчайшего пути для подъезда к очагу пожара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ind w:firstLine="567"/>
        <w:jc w:val="both"/>
      </w:pPr>
      <w:r w:rsidRPr="001F703B">
        <w:t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ind w:firstLine="567"/>
        <w:jc w:val="both"/>
      </w:pPr>
      <w:r w:rsidRPr="001F703B">
        <w:t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ind w:firstLine="567"/>
        <w:jc w:val="both"/>
      </w:pPr>
      <w:r w:rsidRPr="001F703B">
        <w:t>- организацию привлечения сил и средств объекта к осуществлению мероприятий, связанных с ликвидацией пожара и предупреждением его развития заместитель директора по общим вопросам – Крутоголова Людмила Владимировна;</w:t>
      </w:r>
    </w:p>
    <w:p w:rsidR="00983239" w:rsidRPr="001F703B" w:rsidRDefault="00983239" w:rsidP="00983239">
      <w:pPr>
        <w:jc w:val="center"/>
        <w:rPr>
          <w:b/>
        </w:rPr>
      </w:pPr>
    </w:p>
    <w:p w:rsidR="00983239" w:rsidRPr="001F703B" w:rsidRDefault="00983239" w:rsidP="00983239">
      <w:pPr>
        <w:jc w:val="center"/>
        <w:rPr>
          <w:b/>
        </w:rPr>
      </w:pPr>
      <w:r w:rsidRPr="001F703B">
        <w:rPr>
          <w:b/>
        </w:rPr>
        <w:t>I</w:t>
      </w:r>
      <w:r w:rsidRPr="001F703B">
        <w:rPr>
          <w:b/>
          <w:lang w:val="en-US"/>
        </w:rPr>
        <w:t>X</w:t>
      </w:r>
      <w:r w:rsidRPr="001F703B">
        <w:rPr>
          <w:b/>
        </w:rPr>
        <w:t>. Проведение эвакуации людей в случае пожара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9.1. Ответственными за эвакуацию людей (по этажам или зонам объекта) являются: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- 1 этаж –</w:t>
      </w:r>
      <w:r w:rsidRPr="001F703B">
        <w:t xml:space="preserve"> Крутоголова Людмила Владимировна, заместитель директора по общим вопросам</w:t>
      </w:r>
      <w:r w:rsidRPr="001F703B">
        <w:rPr>
          <w:bCs/>
        </w:rPr>
        <w:t>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- 2 этаж – Калашникова Ольга Александровна, педагог - психолог;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 xml:space="preserve">- 3 этаж – </w:t>
      </w:r>
      <w:r w:rsidRPr="001F703B">
        <w:t>Андреева Елена Алексеевна, руководитель СП «</w:t>
      </w:r>
      <w:r w:rsidRPr="001F703B">
        <w:rPr>
          <w:lang w:val="en-US"/>
        </w:rPr>
        <w:t>IT</w:t>
      </w:r>
      <w:r w:rsidRPr="001F703B">
        <w:t>-куб»</w:t>
      </w:r>
      <w:r w:rsidRPr="001F703B">
        <w:rPr>
          <w:bCs/>
        </w:rPr>
        <w:t>.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9.2. Ответственные за эвакуацию людей должны принять меры по эвакуации людей в зоне своей ответственности: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при непосредственном обнаружении пожара;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при получении информации о возникновении пожара;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при срабатывании системы оповещения людей о пожаре.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9.3. В случае возникновения пожара ответственные за эвакуацию людей в случае пожара должны: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 xml:space="preserve">- при непосредственном обнаружении пожара оповестить о пожаре </w:t>
      </w:r>
      <w:proofErr w:type="gramStart"/>
      <w:r w:rsidRPr="001F703B">
        <w:rPr>
          <w:bCs/>
        </w:rPr>
        <w:t>по тел</w:t>
      </w:r>
      <w:proofErr w:type="gramEnd"/>
      <w:r w:rsidRPr="001F703B">
        <w:rPr>
          <w:bCs/>
        </w:rPr>
        <w:t xml:space="preserve">: 01 (со стационарного телефона) или 101, </w:t>
      </w:r>
      <w:r w:rsidRPr="001F703B">
        <w:t xml:space="preserve">112 </w:t>
      </w:r>
      <w:r w:rsidRPr="001F703B">
        <w:rPr>
          <w:bCs/>
        </w:rPr>
        <w:t>(с мобильного телефона), а также службу охраны объекта по тел: 4-17-51;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lastRenderedPageBreak/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сообщить людям, находящимся в зоне ответственности, о местах нахождения средств индивидуальной защиты органов дыхания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9.4. В случае возникновения пожара при эвакуации из здания весь персонал обязан: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зрения. </w:t>
      </w:r>
    </w:p>
    <w:p w:rsidR="00983239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>Дополнительные указания по проведению эвакуации</w:t>
      </w:r>
      <w:r w:rsidRPr="001F703B">
        <w:rPr>
          <w:bCs/>
          <w:i/>
        </w:rPr>
        <w:t xml:space="preserve"> </w:t>
      </w:r>
      <w:r w:rsidRPr="001F703B">
        <w:rPr>
          <w:bCs/>
        </w:rPr>
        <w:t>(для объектов с круглосуточным пребыванием людей)</w:t>
      </w:r>
      <w:r>
        <w:rPr>
          <w:bCs/>
        </w:rPr>
        <w:t>.</w:t>
      </w:r>
    </w:p>
    <w:p w:rsidR="00983239" w:rsidRPr="001F703B" w:rsidRDefault="00983239" w:rsidP="00983239">
      <w:pPr>
        <w:ind w:firstLine="567"/>
        <w:jc w:val="both"/>
        <w:rPr>
          <w:bCs/>
        </w:rPr>
      </w:pPr>
      <w:r w:rsidRPr="001F703B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7372"/>
      </w:tblGrid>
      <w:tr w:rsidR="00983239" w:rsidRPr="001F703B" w:rsidTr="00FF186B">
        <w:tc>
          <w:tcPr>
            <w:tcW w:w="2092" w:type="dxa"/>
          </w:tcPr>
          <w:p w:rsidR="00983239" w:rsidRPr="001F703B" w:rsidRDefault="00983239" w:rsidP="00FF186B">
            <w:pPr>
              <w:jc w:val="both"/>
              <w:rPr>
                <w:b/>
                <w:bCs/>
              </w:rPr>
            </w:pPr>
            <w:r w:rsidRPr="001F703B">
              <w:rPr>
                <w:b/>
                <w:bCs/>
              </w:rPr>
              <w:t>Этаж (место) эвакуации</w:t>
            </w:r>
          </w:p>
        </w:tc>
        <w:tc>
          <w:tcPr>
            <w:tcW w:w="7372" w:type="dxa"/>
          </w:tcPr>
          <w:p w:rsidR="00983239" w:rsidRPr="001F703B" w:rsidRDefault="00983239" w:rsidP="00FF186B">
            <w:pPr>
              <w:jc w:val="both"/>
              <w:rPr>
                <w:b/>
                <w:bCs/>
              </w:rPr>
            </w:pPr>
            <w:r w:rsidRPr="001F703B">
              <w:rPr>
                <w:b/>
                <w:bCs/>
              </w:rPr>
              <w:t>Порядок проведения эвакуации (в ночное время)</w:t>
            </w:r>
          </w:p>
        </w:tc>
      </w:tr>
      <w:tr w:rsidR="00983239" w:rsidRPr="001F703B" w:rsidTr="00FF186B">
        <w:tc>
          <w:tcPr>
            <w:tcW w:w="2092" w:type="dxa"/>
          </w:tcPr>
          <w:p w:rsidR="00983239" w:rsidRPr="001F703B" w:rsidRDefault="00983239" w:rsidP="00FF186B">
            <w:pPr>
              <w:jc w:val="both"/>
              <w:rPr>
                <w:bCs/>
              </w:rPr>
            </w:pPr>
            <w:r w:rsidRPr="001F703B">
              <w:rPr>
                <w:bCs/>
              </w:rPr>
              <w:t>1 этаж</w:t>
            </w:r>
          </w:p>
        </w:tc>
        <w:tc>
          <w:tcPr>
            <w:tcW w:w="7372" w:type="dxa"/>
          </w:tcPr>
          <w:p w:rsidR="00983239" w:rsidRPr="001F703B" w:rsidRDefault="00983239" w:rsidP="00FF186B">
            <w:pPr>
              <w:jc w:val="both"/>
              <w:rPr>
                <w:bCs/>
              </w:rPr>
            </w:pPr>
            <w:r w:rsidRPr="001F703B">
              <w:rPr>
                <w:bCs/>
              </w:rPr>
              <w:t>- покинуть здание в соответствии с планом эвакуации людей при пожаре, найти ближайший эвакуационный выход;</w:t>
            </w:r>
          </w:p>
          <w:p w:rsidR="00983239" w:rsidRPr="001F703B" w:rsidRDefault="00983239" w:rsidP="00FF186B">
            <w:pPr>
              <w:jc w:val="both"/>
              <w:rPr>
                <w:bCs/>
              </w:rPr>
            </w:pPr>
            <w:r w:rsidRPr="001F703B">
              <w:rPr>
                <w:bCs/>
              </w:rPr>
              <w:t>- в случае задымления или затруднения дыхания от токсичных продуктов горения применять средства индивидуальной защиты органов дыхания и зрения</w:t>
            </w:r>
          </w:p>
        </w:tc>
      </w:tr>
    </w:tbl>
    <w:p w:rsidR="00983239" w:rsidRPr="001F703B" w:rsidRDefault="0093322E" w:rsidP="00983239">
      <w:pPr>
        <w:jc w:val="both"/>
      </w:pPr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15AACF6-422D-4822-AFCE-D17E8F6884D5}" provid="{00000000-0000-0000-0000-000000000000}" o:suggestedsigner="Уварова О.Е." o:suggestedsigner2="Директор" issignatureline="t"/>
          </v:shape>
        </w:pict>
      </w:r>
      <w:bookmarkEnd w:id="1"/>
    </w:p>
    <w:p w:rsidR="00983239" w:rsidRDefault="00983239" w:rsidP="00983239"/>
    <w:p w:rsidR="00983239" w:rsidRDefault="00983239" w:rsidP="00983239"/>
    <w:p w:rsidR="00983239" w:rsidRDefault="00983239"/>
    <w:sectPr w:rsidR="00983239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239"/>
    <w:rsid w:val="000D212F"/>
    <w:rsid w:val="001F446C"/>
    <w:rsid w:val="002159D3"/>
    <w:rsid w:val="002F778E"/>
    <w:rsid w:val="003D7D49"/>
    <w:rsid w:val="00593D53"/>
    <w:rsid w:val="00723B8D"/>
    <w:rsid w:val="00760DFF"/>
    <w:rsid w:val="00833BA4"/>
    <w:rsid w:val="00870ED6"/>
    <w:rsid w:val="0093322E"/>
    <w:rsid w:val="00972960"/>
    <w:rsid w:val="00983239"/>
    <w:rsid w:val="009A53F2"/>
    <w:rsid w:val="00A64A9B"/>
    <w:rsid w:val="00D45899"/>
    <w:rsid w:val="00DB4723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97136A-8280-49B7-8F46-670EF438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3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2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EnSjyoWixXjR0bccjAxAIFK7pCbPRTCP7qT4g4rO5ME=</DigestValue>
    </Reference>
    <Reference Type="http://www.w3.org/2000/09/xmldsig#Object" URI="#idOfficeObject">
      <DigestMethod Algorithm="urn:ietf:params:xml:ns:cpxmlsec:algorithms:gostr34112012-256"/>
      <DigestValue>cXJ5G+3sMO9iZ2qaSF3hbrdSOfSWXcUO7PKnZDxLgZU=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RI/1lkcz5g3ca2Wnd9fLr5/SnjhyfofolXPT+V/SXH0=</DigestValue>
    </Reference>
    <Reference Type="http://www.w3.org/2000/09/xmldsig#Object" URI="#idValidSigLnImg">
      <DigestMethod Algorithm="urn:ietf:params:xml:ns:cpxmlsec:algorithms:gostr34112012-256"/>
      <DigestValue>co2qzLV7wcNZr2d+etinQ/0xQiVNfg3EMg82VgV5QeM=</DigestValue>
    </Reference>
    <Reference Type="http://www.w3.org/2000/09/xmldsig#Object" URI="#idInvalidSigLnImg">
      <DigestMethod Algorithm="urn:ietf:params:xml:ns:cpxmlsec:algorithms:gostr34112012-256"/>
      <DigestValue>pxrAe/bSjf2Fx8DFkjfEvd4R6VIsDJvGszusaY0guJA=</DigestValue>
    </Reference>
  </SignedInfo>
  <SignatureValue>q+Ybt45hpBnXLTa5PpGF8Ina89Bo1d62TgXMzFvn6Enr6o5YeMSvWRNm5UjyDXTFNmYZ60ak7GuG
ZpViEb2Kxw==</SignatureValue>
  <KeyInfo>
    <X509Data>
      <X509Certificate>MIIJhDCCCTGgAwIBAgIUKu+VrR552gZyxgK7lxF0CTb6DF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MzgwINC+0YIgMTEuMDUuMjAxOAxP0KHQtdGA0YLQuNGE0LjQutCw0YIg0YHQvtC+0YLQstC10YLRgdGC0LLQuNGPIOKEliDQodCkLzEyOC0zNTgxINC+0YIgMjAuMTIuMjAxODAOBgNVHQ8BAf8EBAMCA/gwgYgGA1UdJQSBgDB+BggrBgEFBQcDAgYNKoUDAz2e1zYBBgMFAQYNKoUDAz2e1zYBBgMFAgYJKoUDA4F7BQIBBgkqhQMDgXsFAgIGCSqFAwOBewUCAwYJKoUDA4F7BQIEBgkqhQMDgXsFAgUGCSqFAwOBewUCBgYIKoUDA4F7CAEGCCqFAwOBewgCMCsGA1UdEAQkMCKADzIwMjAxMTAyMDUzMTAyWoEPMjAyMjAyMDIwNTMxMDJaMIIBXwYDVR0jBIIBVjCCAVKAFNBklm1yQOtYfSR/uyBbz8OObHrU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qt5lQAAAAADtjBoBgNVHR8EYTBfMC6gLKAqhihodHRwOi8vY3JsLnJvc2them5hLnJ1L2NybC91Y2ZrXzIwMjAuY3JsMC2gK6AphidodHRwOi8vY3JsLmZzZmsubG9jYWwvY3JsL3VjZmtfMjAyMC5jcmwwHQYDVR0OBBYEFEbhn/EN4iKDvs+ilHN6bxzvj0cUMAoGCCqFAwcBAQMCA0EAL3/V6aWJ/5M1hXT8T/ZhIC0k6U83NxsDl0TAaXcAKIBXsVXV94YL6wUbtXD9JspjOscNZ35hbktYiWm1qd3gC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XufREPK9FTgugZkiqVpRX1TqFOjXtAbIk5CVxtBpalA=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sUZlowjepH/tx0xfE3A1lE+mxv2AXpsB74QIudxHGGo=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jwnO3NdQP8Nd35dmtBg/78w99c5zWm9Q0dJU/W3aNc8=</DigestValue>
      </Reference>
      <Reference URI="/word/media/image1.jpeg?ContentType=image/jpeg">
        <DigestMethod Algorithm="urn:ietf:params:xml:ns:cpxmlsec:algorithms:gostr34112012-256"/>
        <DigestValue>xhbKLS6kmlQP/8+VkwkdlwyNBuIH5KP1oNH+jT6FApM=</DigestValue>
      </Reference>
      <Reference URI="/word/media/image2.emf?ContentType=image/x-emf">
        <DigestMethod Algorithm="urn:ietf:params:xml:ns:cpxmlsec:algorithms:gostr34112012-256"/>
        <DigestValue>A0j3cUWwxQIVVp+qmg378vfKIPqwEGbEbMigE9tZ1/I=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IBhMQ2t5u2JN7xmyGNIiL8k5oIMWcca+qMrZqQWYMQs=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QiK+UpVUQcSgTqxM9U8aJbfiQUdACqiT6fWramViYM8=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PZ/jIroMRKZmphvlGwrPCZfnD8SOtw46wMc4ckLs8No=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2021-09-16T06:39:48Z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{915AACF6-422D-4822-AFCE-D17E8F6884D5}</SetupID>
          <SignatureText>Уварова Ольга Евгеньевна</SignatureText>
          <SignatureImage/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2021-09-16T06:39:48Z</xd:SigningTime>
          <xd:SigningCertificate>
            <xd:Cert>
              <xd:CertDigest>
                <DigestMethod Algorithm="urn:ietf:params:xml:ns:cpxmlsec:algorithms:gostr34112012-256"/>
                <DigestValue>cL+Gt+HvPwaWMVGmjsRwHprhovRrSBiIjDt6lCK84lk=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245120529117012918417337038476492703592529661020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o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hUr9fwAAAAAAAAAAAABvXaNM/X8AAIAAAAAAAAAABAAAAAAAAAAAAAAAAAAAAAAAAAAAAAAAY8UOJlfhAACAAAAAAAAAANDjNjlCAgAAkOngOUICAABAqhIzQgIAAHDkz3QAAAAAAAAAAAAAAAAHAAAAAAAAAHDnoTlCAgAArOPPdKoAAADp4890qgAAAMG2Xkr9fwAAEgAAAAAAAAAAAAAAAAAAAAAAAAAAAAAAAOPPdKoAAABAqhIzQgIAAPulYkr9fwAAUOPPdKoAAADp4890q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vw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lAAAAAoAAABQAAAATQAAAFwAAAABAAAAVVXGQb6ExkEKAAAAUAAAAAwAAABMAAAAAAAAAAAAAAAAAAAA//////////9kAAAAIwQyBDAEQAQ+BDIEMAQgAB4ELgAVBC4ABgAAAAYAAAAGAAAABwAAAAcAAAAGAAAABgAAAAMAAAAJAAAAAw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VVX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</Object>
  <Object Id="idInvalidSigLnImg">AQAAAGwAAAAAAAAAAAAAAP8AAAB/AAAAAAAAAAAAAADLGAAAaQwAACBFTUYAAAEAc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Q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wPwAAAK/X8fz9/uLx+snk9uTy+vz9/v///////////////8vl9nKawAECAwAAAAAAotHvtdryxOL1xOL1tdry0+r32+350+r3tdryxOL1pdPvc5rAAQIDiE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o0z9fwAAAAAAAAAAAAAoEgAAAAAAAIi+hUr9fwAAAAAAAAAAAAAeoyL6/H8AAAQAAABCAgAA/v////////8AAAAAAAAAAAAAAAAAAAAAA4UOJlfhAAACAAAA/H8AAEgAAABCAgAA9f///wAAAABAqhIzQgIAAKikz3QAAAAAAAAAAAAAAAAJAAAAAAAAACAAAAAAAAAAzKPPdKoAAAAJpM90qgAAAMG2Xkr9fwAAAAAAAAAAAAD1////AAAAAECqEjNCAgAAqKTPdKoAAABAqhIzQgIAAPulYkr9fwAAcKPPdKoAAAAJpM90qg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oVK/X8AAAAAAAAAAAAAb12jTP1/AACAAAAAAAAAAAQAAAAAAAAAAAAAAAAAAAAAAAAAAAAAAGPFDiZX4QAAgAAAAAAAAADQ4zY5QgIAAJDp4DlCAgAAQKoSM0ICAABw5M90AAAAAAAAAAAAAAAABwAAAAAAAABw56E5QgIAAKzjz3SqAAAA6ePPdKoAAADBtl5K/X8AABIAAAAAAAAAAAAAAAAAAAAAAAAAAAAAAADjz3SqAAAAQKoSM0ICAAD7pWJK/X8AAFDjz3SqAAAA6ePPdK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5wAAAEcAAAApAAAAMwAAAL8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JQAAAAKAAAAUAAAAE0AAABcAAAAAQAAAFVVxkG+hMZBCgAAAFAAAAAMAAAATAAAAAAAAAAAAAAAAAAAAP//////////ZAAAACMEMgQwBEAEPgQyBDAEIAAeBC4AFQQuAAYAAAAGAAAABgAAAAcAAAAHAAAABgAAAAYAAAADAAAACQAAAAM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FVV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BAAAAGAAAAAwAAAAAAAAAEgAAAAwAAAABAAAAFgAAAAwAAAAAAAAAVAAAACABAAAKAAAAcAAAANoAAAB8AAAAAQAAAFVVxkG+hMZBCgAAAHAAAAAjAAAATAAAAAQAAAAJAAAAcAAAANwAAAB9AAAAlAAAAB8EPgQ0BD8EOARBBDAEPQQ+BDoAIAAjBDIEMARABD4EMgQwBCAAHgQ7BEwEMwQwBCAAFQQyBDMENQQ9BEwENQQyBD0EMAQAAAgAAAAHAAAABgAAAAcAAAAHAAAABQAAAAYAAAAHAAAABwAAAAMAAAADAAAABgAAAAYAAAAGAAAABwAAAAcAAAAGAAAABgAAAAMAAAAJAAAABgAAAAYAAAAFAAAABgAAAAMAAAAGAAAABgAAAAUAAAAGAAAABw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2021-06-03T10:44:00Z</dcterms:created>
  <dcterms:modified xsi:type="dcterms:W3CDTF">2021-09-16T06:38:00Z</dcterms:modified>
</cp:coreProperties>
</file>